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31F" w:rsidRDefault="00B82E8B" w:rsidP="00B82E8B">
      <w:pPr>
        <w:tabs>
          <w:tab w:val="left" w:pos="709"/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Районный этап </w:t>
      </w:r>
      <w:r w:rsidR="0028031F">
        <w:rPr>
          <w:rFonts w:ascii="Liberation Serif" w:hAnsi="Liberation Serif"/>
          <w:sz w:val="28"/>
          <w:szCs w:val="28"/>
          <w:lang w:val="en-US"/>
        </w:rPr>
        <w:t>IX</w:t>
      </w:r>
      <w:r w:rsidR="0028031F" w:rsidRPr="0028031F">
        <w:rPr>
          <w:rFonts w:ascii="Liberation Serif" w:hAnsi="Liberation Serif"/>
          <w:sz w:val="28"/>
          <w:szCs w:val="28"/>
        </w:rPr>
        <w:t xml:space="preserve"> </w:t>
      </w:r>
      <w:r w:rsidR="0028031F">
        <w:rPr>
          <w:rFonts w:ascii="Liberation Serif" w:hAnsi="Liberation Serif"/>
          <w:sz w:val="28"/>
          <w:szCs w:val="28"/>
        </w:rPr>
        <w:t xml:space="preserve">городского фестиваля самодеятельного народного творчества «Екатеринбургские родники» (изобразительное и декоративно-прикладное творчество) отделом культуры администрации Верх-Исетского района города Екатеринбурга проводится в формате однодневной выставки </w:t>
      </w:r>
      <w:r w:rsidR="000739C4">
        <w:rPr>
          <w:rFonts w:ascii="Liberation Serif" w:hAnsi="Liberation Serif"/>
          <w:sz w:val="28"/>
          <w:szCs w:val="28"/>
        </w:rPr>
        <w:br/>
      </w:r>
      <w:r w:rsidR="0028031F">
        <w:rPr>
          <w:rFonts w:ascii="Liberation Serif" w:hAnsi="Liberation Serif"/>
          <w:sz w:val="28"/>
          <w:szCs w:val="28"/>
        </w:rPr>
        <w:t xml:space="preserve">19 февраля 2026 года с 14-00 до 18-00 часов по адресу: ул. </w:t>
      </w:r>
      <w:proofErr w:type="gramStart"/>
      <w:r w:rsidR="0028031F">
        <w:rPr>
          <w:rFonts w:ascii="Liberation Serif" w:hAnsi="Liberation Serif"/>
          <w:sz w:val="28"/>
          <w:szCs w:val="28"/>
        </w:rPr>
        <w:t>Московская</w:t>
      </w:r>
      <w:proofErr w:type="gramEnd"/>
      <w:r w:rsidR="0028031F">
        <w:rPr>
          <w:rFonts w:ascii="Liberation Serif" w:hAnsi="Liberation Serif"/>
          <w:sz w:val="28"/>
          <w:szCs w:val="28"/>
        </w:rPr>
        <w:t>, 27 (актовый зал).</w:t>
      </w:r>
    </w:p>
    <w:p w:rsidR="0028031F" w:rsidRDefault="0028031F" w:rsidP="00B82E8B">
      <w:pPr>
        <w:tabs>
          <w:tab w:val="left" w:pos="709"/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Куратор районной выставки: главный специалист отдела культуры Миронова Наталья Анатольевна, тел. +7 (343)  304 36 51.</w:t>
      </w:r>
    </w:p>
    <w:p w:rsidR="000739C4" w:rsidRDefault="000739C4" w:rsidP="00B82E8B">
      <w:pPr>
        <w:tabs>
          <w:tab w:val="left" w:pos="709"/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739C4" w:rsidRPr="000739C4" w:rsidRDefault="000739C4" w:rsidP="000739C4">
      <w:pPr>
        <w:tabs>
          <w:tab w:val="left" w:pos="709"/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</w:t>
      </w:r>
      <w:r w:rsidRPr="000739C4">
        <w:rPr>
          <w:rFonts w:ascii="Liberation Serif" w:hAnsi="Liberation Serif"/>
          <w:sz w:val="28"/>
          <w:szCs w:val="28"/>
        </w:rPr>
        <w:t>ля участия в выставке прин</w:t>
      </w:r>
      <w:r>
        <w:rPr>
          <w:rFonts w:ascii="Liberation Serif" w:hAnsi="Liberation Serif"/>
          <w:sz w:val="28"/>
          <w:szCs w:val="28"/>
        </w:rPr>
        <w:t xml:space="preserve">имаются авторские произведения </w:t>
      </w:r>
      <w:r w:rsidRPr="000739C4">
        <w:rPr>
          <w:rFonts w:ascii="Liberation Serif" w:hAnsi="Liberation Serif"/>
          <w:sz w:val="28"/>
          <w:szCs w:val="28"/>
        </w:rPr>
        <w:t xml:space="preserve">(не копии) самодеятельных </w:t>
      </w:r>
      <w:r>
        <w:rPr>
          <w:rFonts w:ascii="Liberation Serif" w:hAnsi="Liberation Serif"/>
          <w:sz w:val="28"/>
          <w:szCs w:val="28"/>
        </w:rPr>
        <w:t xml:space="preserve">народных художников и мастеров </w:t>
      </w:r>
      <w:r w:rsidRPr="000739C4">
        <w:rPr>
          <w:rFonts w:ascii="Liberation Serif" w:hAnsi="Liberation Serif"/>
          <w:sz w:val="28"/>
          <w:szCs w:val="28"/>
        </w:rPr>
        <w:t>изобразительного и декоративно-прикладного искусства старше 18 лет, не имеющих специального художественного образования, в следующих видах искусства:</w:t>
      </w:r>
    </w:p>
    <w:p w:rsidR="000739C4" w:rsidRPr="000739C4" w:rsidRDefault="000739C4" w:rsidP="000739C4">
      <w:pPr>
        <w:tabs>
          <w:tab w:val="left" w:pos="709"/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5A4EFB">
        <w:rPr>
          <w:rFonts w:ascii="Liberation Serif" w:hAnsi="Liberation Serif"/>
          <w:b/>
          <w:sz w:val="28"/>
          <w:szCs w:val="28"/>
        </w:rPr>
        <w:t>изобразительное искусство</w:t>
      </w:r>
      <w:r w:rsidRPr="000739C4">
        <w:rPr>
          <w:rFonts w:ascii="Liberation Serif" w:hAnsi="Liberation Serif"/>
          <w:sz w:val="28"/>
          <w:szCs w:val="28"/>
        </w:rPr>
        <w:t>: живопись, графика, скульптура;</w:t>
      </w:r>
    </w:p>
    <w:p w:rsidR="000739C4" w:rsidRPr="000739C4" w:rsidRDefault="000739C4" w:rsidP="000739C4">
      <w:pPr>
        <w:tabs>
          <w:tab w:val="left" w:pos="709"/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5A4EFB">
        <w:rPr>
          <w:rFonts w:ascii="Liberation Serif" w:hAnsi="Liberation Serif"/>
          <w:b/>
          <w:sz w:val="28"/>
          <w:szCs w:val="28"/>
        </w:rPr>
        <w:t>декоративно-прикладное искусство</w:t>
      </w:r>
      <w:r w:rsidRPr="000739C4">
        <w:rPr>
          <w:rFonts w:ascii="Liberation Serif" w:hAnsi="Liberation Serif"/>
          <w:sz w:val="28"/>
          <w:szCs w:val="28"/>
        </w:rPr>
        <w:t xml:space="preserve">: береста, бисер, керамика, дерево (резьба и роспись, корнепластика), художественная обработка камня, кукла (текстильная и полимерная), художественное стекло (роспись, дутьё, </w:t>
      </w:r>
      <w:proofErr w:type="spellStart"/>
      <w:r w:rsidRPr="000739C4">
        <w:rPr>
          <w:rFonts w:ascii="Liberation Serif" w:hAnsi="Liberation Serif"/>
          <w:sz w:val="28"/>
          <w:szCs w:val="28"/>
        </w:rPr>
        <w:t>фьюзинг</w:t>
      </w:r>
      <w:proofErr w:type="spellEnd"/>
      <w:r w:rsidRPr="000739C4">
        <w:rPr>
          <w:rFonts w:ascii="Liberation Serif" w:hAnsi="Liberation Serif"/>
          <w:sz w:val="28"/>
          <w:szCs w:val="28"/>
        </w:rPr>
        <w:t>), художественный металл (роспись, ковка, ювелирное искусство из традиционных и нетрадиционных материалов), художественный текстиль (кожа, художественное вязание, вышивка, гильоширование, костюм, кружево, лоскутное шитьё, макраме, роспись по ткани, ткачество, аппликация); авторские нетрадиционные техники;</w:t>
      </w:r>
    </w:p>
    <w:p w:rsidR="005A4EFB" w:rsidRPr="000739C4" w:rsidRDefault="000739C4" w:rsidP="005A4EFB">
      <w:pPr>
        <w:tabs>
          <w:tab w:val="left" w:pos="709"/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0739C4">
        <w:rPr>
          <w:rFonts w:ascii="Liberation Serif" w:hAnsi="Liberation Serif"/>
          <w:sz w:val="28"/>
          <w:szCs w:val="28"/>
        </w:rPr>
        <w:tab/>
        <w:t>работы должны быть выполнены не ранее сентября 2023 года;</w:t>
      </w:r>
    </w:p>
    <w:p w:rsidR="0028031F" w:rsidRDefault="000739C4" w:rsidP="000739C4">
      <w:pPr>
        <w:tabs>
          <w:tab w:val="left" w:pos="709"/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0739C4">
        <w:rPr>
          <w:rFonts w:ascii="Liberation Serif" w:hAnsi="Liberation Serif"/>
          <w:sz w:val="28"/>
          <w:szCs w:val="28"/>
        </w:rPr>
        <w:tab/>
        <w:t>каждая работа, представленная на выставку, должна быть сопровождена паспортом изделия (с обратной стороны работы) со следующими данными:</w:t>
      </w:r>
    </w:p>
    <w:p w:rsidR="00B82E8B" w:rsidRPr="00644027" w:rsidRDefault="00B82E8B" w:rsidP="00B82E8B">
      <w:pPr>
        <w:tabs>
          <w:tab w:val="left" w:pos="709"/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</w:p>
    <w:p w:rsidR="00B82E8B" w:rsidRDefault="00B82E8B" w:rsidP="00B82E8B"/>
    <w:tbl>
      <w:tblPr>
        <w:tblStyle w:val="a3"/>
        <w:tblW w:w="0" w:type="auto"/>
        <w:tblLook w:val="04A0"/>
      </w:tblPr>
      <w:tblGrid>
        <w:gridCol w:w="9345"/>
      </w:tblGrid>
      <w:tr w:rsidR="00B82E8B" w:rsidTr="00B82E8B">
        <w:tc>
          <w:tcPr>
            <w:tcW w:w="9345" w:type="dxa"/>
          </w:tcPr>
          <w:p w:rsidR="00B82E8B" w:rsidRDefault="00B82E8B" w:rsidP="00B82E8B">
            <w:pPr>
              <w:jc w:val="center"/>
            </w:pPr>
            <w:r>
              <w:t>Паспорт изделия</w:t>
            </w:r>
          </w:p>
          <w:p w:rsidR="00B82E8B" w:rsidRDefault="00B82E8B" w:rsidP="00B82E8B">
            <w:r>
              <w:t>фамилия, имя, отчество автора (полностью____________________________________</w:t>
            </w:r>
          </w:p>
          <w:p w:rsidR="00B82E8B" w:rsidRDefault="00B82E8B" w:rsidP="00B82E8B">
            <w:r>
              <w:t>полная дата рождения автора_________________</w:t>
            </w:r>
          </w:p>
          <w:p w:rsidR="00B82E8B" w:rsidRDefault="00B82E8B" w:rsidP="00B82E8B">
            <w:r>
              <w:t>контактный телефон автора __________________</w:t>
            </w:r>
          </w:p>
          <w:p w:rsidR="00B82E8B" w:rsidRDefault="00B82E8B" w:rsidP="00B82E8B">
            <w:r>
              <w:t>название работы____________________________</w:t>
            </w:r>
          </w:p>
          <w:p w:rsidR="00B82E8B" w:rsidRDefault="00B82E8B" w:rsidP="00B82E8B">
            <w:r>
              <w:t>год создания работы_________________________</w:t>
            </w:r>
          </w:p>
          <w:p w:rsidR="00B82E8B" w:rsidRDefault="00B82E8B" w:rsidP="00B82E8B">
            <w:r>
              <w:t>материал, техника (подробно)_________________</w:t>
            </w:r>
          </w:p>
          <w:p w:rsidR="00B82E8B" w:rsidRDefault="00B82E8B" w:rsidP="00B82E8B">
            <w:r>
              <w:t xml:space="preserve">размер в сантиметрах (высота, ширина; </w:t>
            </w:r>
            <w:r>
              <w:br/>
              <w:t>для ДПИ: высота, ширина, глубина или диаметр)_______________________________</w:t>
            </w:r>
          </w:p>
          <w:p w:rsidR="00B82E8B" w:rsidRDefault="00B82E8B" w:rsidP="00B82E8B">
            <w:r>
              <w:t>страховая стоимость работы в рублях___________________________________   (руб.)</w:t>
            </w:r>
          </w:p>
          <w:p w:rsidR="00B82E8B" w:rsidRPr="00B82E8B" w:rsidRDefault="00B82E8B" w:rsidP="00B82E8B">
            <w:pPr>
              <w:rPr>
                <w:sz w:val="20"/>
                <w:szCs w:val="20"/>
              </w:rPr>
            </w:pPr>
            <w:r>
              <w:t xml:space="preserve"> </w:t>
            </w:r>
            <w:r w:rsidRPr="00B82E8B">
              <w:rPr>
                <w:sz w:val="20"/>
                <w:szCs w:val="20"/>
              </w:rPr>
              <w:t xml:space="preserve">(при наличии страхового полиса или экспертного заключения государственных экспертов). Если работа </w:t>
            </w:r>
          </w:p>
          <w:p w:rsidR="00B82E8B" w:rsidRDefault="00B82E8B" w:rsidP="00B82E8B">
            <w:r w:rsidRPr="00B82E8B">
              <w:rPr>
                <w:sz w:val="20"/>
                <w:szCs w:val="20"/>
              </w:rPr>
              <w:t>не оценена и не застрахована, то страховая стоимость не указывается</w:t>
            </w:r>
            <w:r>
              <w:t>;</w:t>
            </w:r>
          </w:p>
        </w:tc>
      </w:tr>
    </w:tbl>
    <w:p w:rsidR="005A4EFB" w:rsidRDefault="005A4EFB" w:rsidP="005A4EFB">
      <w:pPr>
        <w:ind w:firstLine="708"/>
        <w:jc w:val="both"/>
        <w:rPr>
          <w:sz w:val="28"/>
          <w:szCs w:val="28"/>
        </w:rPr>
      </w:pPr>
    </w:p>
    <w:p w:rsidR="005A4EFB" w:rsidRDefault="005A4EFB" w:rsidP="005A4E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br/>
      </w:r>
    </w:p>
    <w:p w:rsidR="005A4EFB" w:rsidRDefault="005A4EFB" w:rsidP="005A4EFB">
      <w:pPr>
        <w:ind w:firstLine="708"/>
        <w:jc w:val="both"/>
        <w:rPr>
          <w:sz w:val="28"/>
          <w:szCs w:val="28"/>
        </w:rPr>
      </w:pPr>
    </w:p>
    <w:p w:rsidR="005A4EFB" w:rsidRPr="005A4EFB" w:rsidRDefault="005A4EFB" w:rsidP="005A4EFB">
      <w:pPr>
        <w:ind w:firstLine="708"/>
        <w:jc w:val="both"/>
        <w:rPr>
          <w:sz w:val="28"/>
          <w:szCs w:val="28"/>
        </w:rPr>
      </w:pPr>
      <w:r w:rsidRPr="005A4EFB">
        <w:rPr>
          <w:sz w:val="28"/>
          <w:szCs w:val="28"/>
        </w:rPr>
        <w:t xml:space="preserve">Каждая работа должна иметь соответствующий для экспонирования </w:t>
      </w:r>
      <w:r>
        <w:rPr>
          <w:sz w:val="28"/>
          <w:szCs w:val="28"/>
        </w:rPr>
        <w:t xml:space="preserve">вид, хорошую сохранность </w:t>
      </w:r>
      <w:r w:rsidRPr="005A4EFB">
        <w:rPr>
          <w:sz w:val="28"/>
          <w:szCs w:val="28"/>
        </w:rPr>
        <w:t>и соответственно оформлена: живопись в раму, г</w:t>
      </w:r>
      <w:r>
        <w:rPr>
          <w:sz w:val="28"/>
          <w:szCs w:val="28"/>
        </w:rPr>
        <w:t xml:space="preserve">рафика </w:t>
      </w:r>
      <w:r w:rsidRPr="005A4EFB">
        <w:rPr>
          <w:sz w:val="28"/>
          <w:szCs w:val="28"/>
        </w:rPr>
        <w:t xml:space="preserve">в паспарту и раму со стеклом/пластиком, текстиль – иметь </w:t>
      </w:r>
      <w:proofErr w:type="spellStart"/>
      <w:r w:rsidRPr="005A4EFB">
        <w:rPr>
          <w:sz w:val="28"/>
          <w:szCs w:val="28"/>
        </w:rPr>
        <w:t>кулиску</w:t>
      </w:r>
      <w:proofErr w:type="spellEnd"/>
      <w:r w:rsidRPr="005A4EFB">
        <w:rPr>
          <w:sz w:val="28"/>
          <w:szCs w:val="28"/>
        </w:rPr>
        <w:t xml:space="preserve"> </w:t>
      </w:r>
      <w:r w:rsidRPr="005A4EFB">
        <w:rPr>
          <w:sz w:val="28"/>
          <w:szCs w:val="28"/>
        </w:rPr>
        <w:lastRenderedPageBreak/>
        <w:t>для деревянной/металлической планки и подписанную планку для экспонирования;</w:t>
      </w:r>
    </w:p>
    <w:p w:rsidR="005A4EFB" w:rsidRPr="005A4EFB" w:rsidRDefault="005A4EFB" w:rsidP="005A4EF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</w:t>
      </w:r>
      <w:r w:rsidRPr="005A4EFB">
        <w:rPr>
          <w:sz w:val="28"/>
          <w:szCs w:val="28"/>
        </w:rPr>
        <w:t xml:space="preserve">а </w:t>
      </w:r>
      <w:r>
        <w:rPr>
          <w:sz w:val="28"/>
          <w:szCs w:val="28"/>
        </w:rPr>
        <w:t>выставку не принимаются работы:</w:t>
      </w:r>
      <w:r>
        <w:rPr>
          <w:sz w:val="28"/>
          <w:szCs w:val="28"/>
        </w:rPr>
        <w:br/>
        <w:t xml:space="preserve"> </w:t>
      </w:r>
      <w:r w:rsidRPr="005A4EFB">
        <w:rPr>
          <w:sz w:val="28"/>
          <w:szCs w:val="28"/>
        </w:rPr>
        <w:t>оф</w:t>
      </w:r>
      <w:r>
        <w:rPr>
          <w:sz w:val="28"/>
          <w:szCs w:val="28"/>
        </w:rPr>
        <w:t xml:space="preserve">ормленные ненадлежащим образом; </w:t>
      </w:r>
      <w:r w:rsidRPr="005A4EFB">
        <w:rPr>
          <w:sz w:val="28"/>
          <w:szCs w:val="28"/>
        </w:rPr>
        <w:t>имеющие плохую сохранность;</w:t>
      </w:r>
    </w:p>
    <w:p w:rsidR="005A4EFB" w:rsidRPr="005A4EFB" w:rsidRDefault="005A4EFB" w:rsidP="005A4EFB">
      <w:pPr>
        <w:jc w:val="both"/>
        <w:rPr>
          <w:sz w:val="28"/>
          <w:szCs w:val="28"/>
        </w:rPr>
      </w:pPr>
      <w:r w:rsidRPr="005A4EFB">
        <w:rPr>
          <w:sz w:val="28"/>
          <w:szCs w:val="28"/>
        </w:rPr>
        <w:t>имеющие нес</w:t>
      </w:r>
      <w:r>
        <w:rPr>
          <w:sz w:val="28"/>
          <w:szCs w:val="28"/>
        </w:rPr>
        <w:t xml:space="preserve">оразмерную страховую стоимость; </w:t>
      </w:r>
      <w:r w:rsidRPr="005A4EFB">
        <w:rPr>
          <w:sz w:val="28"/>
          <w:szCs w:val="28"/>
        </w:rPr>
        <w:t>без паспорта изделия;</w:t>
      </w:r>
    </w:p>
    <w:p w:rsidR="000739C4" w:rsidRPr="000739C4" w:rsidRDefault="000739C4" w:rsidP="00B82E8B">
      <w:pPr>
        <w:rPr>
          <w:sz w:val="28"/>
          <w:szCs w:val="28"/>
        </w:rPr>
      </w:pPr>
    </w:p>
    <w:p w:rsidR="000739C4" w:rsidRPr="00C23E8A" w:rsidRDefault="000739C4" w:rsidP="00B82E8B">
      <w:pPr>
        <w:rPr>
          <w:sz w:val="28"/>
          <w:szCs w:val="28"/>
        </w:rPr>
      </w:pPr>
      <w:r w:rsidRPr="000739C4">
        <w:rPr>
          <w:sz w:val="28"/>
          <w:szCs w:val="28"/>
        </w:rPr>
        <w:t xml:space="preserve">Заявки на конкурс принимаются  с 06.02.2026 в следующем формате на электронную почту  </w:t>
      </w:r>
      <w:hyperlink r:id="rId5" w:history="1">
        <w:r w:rsidRPr="000739C4">
          <w:rPr>
            <w:rStyle w:val="a4"/>
            <w:sz w:val="28"/>
            <w:szCs w:val="28"/>
            <w:lang w:val="en-US"/>
          </w:rPr>
          <w:t>mironova</w:t>
        </w:r>
        <w:r w:rsidRPr="000739C4">
          <w:rPr>
            <w:rStyle w:val="a4"/>
            <w:sz w:val="28"/>
            <w:szCs w:val="28"/>
          </w:rPr>
          <w:t>_</w:t>
        </w:r>
        <w:r w:rsidRPr="000739C4">
          <w:rPr>
            <w:rStyle w:val="a4"/>
            <w:sz w:val="28"/>
            <w:szCs w:val="28"/>
            <w:lang w:val="en-US"/>
          </w:rPr>
          <w:t>na</w:t>
        </w:r>
        <w:r w:rsidRPr="000739C4">
          <w:rPr>
            <w:rStyle w:val="a4"/>
            <w:sz w:val="28"/>
            <w:szCs w:val="28"/>
          </w:rPr>
          <w:t>@</w:t>
        </w:r>
        <w:r w:rsidRPr="000739C4">
          <w:rPr>
            <w:rStyle w:val="a4"/>
            <w:sz w:val="28"/>
            <w:szCs w:val="28"/>
            <w:lang w:val="en-US"/>
          </w:rPr>
          <w:t>ekadm</w:t>
        </w:r>
        <w:r w:rsidRPr="000739C4">
          <w:rPr>
            <w:rStyle w:val="a4"/>
            <w:sz w:val="28"/>
            <w:szCs w:val="28"/>
          </w:rPr>
          <w:t>.</w:t>
        </w:r>
        <w:r w:rsidRPr="000739C4">
          <w:rPr>
            <w:rStyle w:val="a4"/>
            <w:sz w:val="28"/>
            <w:szCs w:val="28"/>
            <w:lang w:val="en-US"/>
          </w:rPr>
          <w:t>ru</w:t>
        </w:r>
      </w:hyperlink>
    </w:p>
    <w:p w:rsidR="000739C4" w:rsidRPr="000739C4" w:rsidRDefault="000739C4" w:rsidP="00B82E8B"/>
    <w:tbl>
      <w:tblPr>
        <w:tblStyle w:val="1"/>
        <w:tblW w:w="0" w:type="auto"/>
        <w:tblLook w:val="04A0"/>
      </w:tblPr>
      <w:tblGrid>
        <w:gridCol w:w="1402"/>
        <w:gridCol w:w="1101"/>
        <w:gridCol w:w="1290"/>
        <w:gridCol w:w="1023"/>
        <w:gridCol w:w="1027"/>
        <w:gridCol w:w="1283"/>
        <w:gridCol w:w="1351"/>
        <w:gridCol w:w="1094"/>
      </w:tblGrid>
      <w:tr w:rsidR="000739C4" w:rsidRPr="000739C4" w:rsidTr="004D3418">
        <w:tc>
          <w:tcPr>
            <w:tcW w:w="1512" w:type="dxa"/>
          </w:tcPr>
          <w:p w:rsidR="000739C4" w:rsidRPr="000739C4" w:rsidRDefault="000739C4" w:rsidP="000739C4">
            <w:pPr>
              <w:rPr>
                <w:sz w:val="20"/>
                <w:szCs w:val="20"/>
              </w:rPr>
            </w:pPr>
            <w:r w:rsidRPr="000739C4">
              <w:rPr>
                <w:sz w:val="20"/>
                <w:szCs w:val="20"/>
              </w:rPr>
              <w:t>фамилия, имя, отчество автора (полностью);</w:t>
            </w:r>
          </w:p>
        </w:tc>
        <w:tc>
          <w:tcPr>
            <w:tcW w:w="1183" w:type="dxa"/>
          </w:tcPr>
          <w:p w:rsidR="000739C4" w:rsidRPr="000739C4" w:rsidRDefault="000739C4" w:rsidP="000739C4">
            <w:pPr>
              <w:rPr>
                <w:sz w:val="20"/>
                <w:szCs w:val="20"/>
              </w:rPr>
            </w:pPr>
            <w:r w:rsidRPr="000739C4">
              <w:rPr>
                <w:sz w:val="20"/>
                <w:szCs w:val="20"/>
              </w:rPr>
              <w:t>полная дата рождения автора;</w:t>
            </w:r>
          </w:p>
        </w:tc>
        <w:tc>
          <w:tcPr>
            <w:tcW w:w="1390" w:type="dxa"/>
          </w:tcPr>
          <w:p w:rsidR="000739C4" w:rsidRPr="000739C4" w:rsidRDefault="000739C4" w:rsidP="000739C4">
            <w:pPr>
              <w:rPr>
                <w:sz w:val="20"/>
                <w:szCs w:val="20"/>
              </w:rPr>
            </w:pPr>
            <w:r w:rsidRPr="000739C4">
              <w:rPr>
                <w:sz w:val="20"/>
                <w:szCs w:val="20"/>
              </w:rPr>
              <w:t>контактный телефон автора;</w:t>
            </w:r>
          </w:p>
        </w:tc>
        <w:tc>
          <w:tcPr>
            <w:tcW w:w="1098" w:type="dxa"/>
          </w:tcPr>
          <w:p w:rsidR="000739C4" w:rsidRPr="000739C4" w:rsidRDefault="000739C4" w:rsidP="000739C4">
            <w:pPr>
              <w:rPr>
                <w:sz w:val="20"/>
                <w:szCs w:val="20"/>
              </w:rPr>
            </w:pPr>
            <w:r w:rsidRPr="000739C4">
              <w:rPr>
                <w:sz w:val="20"/>
                <w:szCs w:val="20"/>
              </w:rPr>
              <w:t>название работы;</w:t>
            </w:r>
          </w:p>
        </w:tc>
        <w:tc>
          <w:tcPr>
            <w:tcW w:w="1102" w:type="dxa"/>
          </w:tcPr>
          <w:p w:rsidR="000739C4" w:rsidRPr="000739C4" w:rsidRDefault="000739C4" w:rsidP="000739C4">
            <w:pPr>
              <w:rPr>
                <w:sz w:val="20"/>
                <w:szCs w:val="20"/>
              </w:rPr>
            </w:pPr>
            <w:r w:rsidRPr="000739C4">
              <w:rPr>
                <w:sz w:val="20"/>
                <w:szCs w:val="20"/>
              </w:rPr>
              <w:t>год создания работы;</w:t>
            </w:r>
          </w:p>
        </w:tc>
        <w:tc>
          <w:tcPr>
            <w:tcW w:w="1382" w:type="dxa"/>
          </w:tcPr>
          <w:p w:rsidR="000739C4" w:rsidRPr="000739C4" w:rsidRDefault="000739C4" w:rsidP="000739C4">
            <w:pPr>
              <w:rPr>
                <w:sz w:val="20"/>
                <w:szCs w:val="20"/>
              </w:rPr>
            </w:pPr>
            <w:r w:rsidRPr="000739C4">
              <w:rPr>
                <w:sz w:val="20"/>
                <w:szCs w:val="20"/>
              </w:rPr>
              <w:t>материал, техника (подробно);</w:t>
            </w:r>
          </w:p>
        </w:tc>
        <w:tc>
          <w:tcPr>
            <w:tcW w:w="1456" w:type="dxa"/>
          </w:tcPr>
          <w:p w:rsidR="000739C4" w:rsidRPr="000739C4" w:rsidRDefault="000739C4" w:rsidP="000739C4">
            <w:pPr>
              <w:rPr>
                <w:sz w:val="20"/>
                <w:szCs w:val="20"/>
              </w:rPr>
            </w:pPr>
            <w:r w:rsidRPr="000739C4">
              <w:rPr>
                <w:sz w:val="20"/>
                <w:szCs w:val="20"/>
              </w:rPr>
              <w:t>размер в сантиметрах (высота, ширина; для ДПИ: высота, ширина, глубина или диаметр);</w:t>
            </w:r>
          </w:p>
        </w:tc>
        <w:tc>
          <w:tcPr>
            <w:tcW w:w="222" w:type="dxa"/>
          </w:tcPr>
          <w:p w:rsidR="000739C4" w:rsidRPr="000739C4" w:rsidRDefault="000739C4" w:rsidP="000739C4">
            <w:pPr>
              <w:rPr>
                <w:sz w:val="20"/>
                <w:szCs w:val="20"/>
              </w:rPr>
            </w:pPr>
            <w:r w:rsidRPr="000739C4">
              <w:rPr>
                <w:sz w:val="20"/>
                <w:szCs w:val="20"/>
              </w:rPr>
              <w:t>страховая стоимость работы в рублях*</w:t>
            </w:r>
          </w:p>
        </w:tc>
      </w:tr>
      <w:tr w:rsidR="000739C4" w:rsidRPr="000739C4" w:rsidTr="004D3418">
        <w:tc>
          <w:tcPr>
            <w:tcW w:w="1512" w:type="dxa"/>
          </w:tcPr>
          <w:p w:rsidR="000739C4" w:rsidRPr="000739C4" w:rsidRDefault="000739C4" w:rsidP="000739C4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:rsidR="000739C4" w:rsidRPr="000739C4" w:rsidRDefault="000739C4" w:rsidP="000739C4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0739C4" w:rsidRPr="000739C4" w:rsidRDefault="000739C4" w:rsidP="000739C4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</w:tcPr>
          <w:p w:rsidR="000739C4" w:rsidRPr="000739C4" w:rsidRDefault="000739C4" w:rsidP="000739C4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0739C4" w:rsidRPr="000739C4" w:rsidRDefault="000739C4" w:rsidP="000739C4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0739C4" w:rsidRPr="000739C4" w:rsidRDefault="000739C4" w:rsidP="000739C4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</w:tcPr>
          <w:p w:rsidR="000739C4" w:rsidRPr="000739C4" w:rsidRDefault="000739C4" w:rsidP="000739C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</w:tcPr>
          <w:p w:rsidR="000739C4" w:rsidRPr="000739C4" w:rsidRDefault="000739C4" w:rsidP="000739C4">
            <w:pPr>
              <w:rPr>
                <w:sz w:val="20"/>
                <w:szCs w:val="20"/>
              </w:rPr>
            </w:pPr>
          </w:p>
        </w:tc>
      </w:tr>
      <w:tr w:rsidR="000739C4" w:rsidRPr="000739C4" w:rsidTr="004D3418">
        <w:tc>
          <w:tcPr>
            <w:tcW w:w="1512" w:type="dxa"/>
          </w:tcPr>
          <w:p w:rsidR="000739C4" w:rsidRPr="000739C4" w:rsidRDefault="000739C4" w:rsidP="000739C4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:rsidR="000739C4" w:rsidRPr="000739C4" w:rsidRDefault="000739C4" w:rsidP="000739C4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0739C4" w:rsidRPr="000739C4" w:rsidRDefault="000739C4" w:rsidP="000739C4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</w:tcPr>
          <w:p w:rsidR="000739C4" w:rsidRPr="000739C4" w:rsidRDefault="000739C4" w:rsidP="000739C4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0739C4" w:rsidRPr="000739C4" w:rsidRDefault="000739C4" w:rsidP="000739C4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0739C4" w:rsidRPr="000739C4" w:rsidRDefault="000739C4" w:rsidP="000739C4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</w:tcPr>
          <w:p w:rsidR="000739C4" w:rsidRPr="000739C4" w:rsidRDefault="000739C4" w:rsidP="000739C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</w:tcPr>
          <w:p w:rsidR="000739C4" w:rsidRPr="000739C4" w:rsidRDefault="000739C4" w:rsidP="000739C4">
            <w:pPr>
              <w:rPr>
                <w:sz w:val="20"/>
                <w:szCs w:val="20"/>
              </w:rPr>
            </w:pPr>
          </w:p>
        </w:tc>
      </w:tr>
      <w:tr w:rsidR="000739C4" w:rsidRPr="000739C4" w:rsidTr="004D3418">
        <w:tc>
          <w:tcPr>
            <w:tcW w:w="1512" w:type="dxa"/>
          </w:tcPr>
          <w:p w:rsidR="000739C4" w:rsidRPr="000739C4" w:rsidRDefault="000739C4" w:rsidP="000739C4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:rsidR="000739C4" w:rsidRPr="000739C4" w:rsidRDefault="000739C4" w:rsidP="000739C4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0739C4" w:rsidRPr="000739C4" w:rsidRDefault="000739C4" w:rsidP="000739C4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</w:tcPr>
          <w:p w:rsidR="000739C4" w:rsidRPr="000739C4" w:rsidRDefault="000739C4" w:rsidP="000739C4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0739C4" w:rsidRPr="000739C4" w:rsidRDefault="000739C4" w:rsidP="000739C4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0739C4" w:rsidRPr="000739C4" w:rsidRDefault="000739C4" w:rsidP="000739C4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</w:tcPr>
          <w:p w:rsidR="000739C4" w:rsidRPr="000739C4" w:rsidRDefault="000739C4" w:rsidP="000739C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</w:tcPr>
          <w:p w:rsidR="000739C4" w:rsidRPr="000739C4" w:rsidRDefault="000739C4" w:rsidP="000739C4">
            <w:pPr>
              <w:rPr>
                <w:sz w:val="20"/>
                <w:szCs w:val="20"/>
              </w:rPr>
            </w:pPr>
          </w:p>
        </w:tc>
      </w:tr>
    </w:tbl>
    <w:p w:rsidR="000739C4" w:rsidRPr="000739C4" w:rsidRDefault="000739C4" w:rsidP="000739C4"/>
    <w:p w:rsidR="000739C4" w:rsidRPr="000739C4" w:rsidRDefault="000739C4" w:rsidP="000739C4">
      <w:r w:rsidRPr="000739C4">
        <w:t>*(при наличии страхового полиса или экспертного заключения государственных экспертов). Если работа не оценена и не застрахована, то страховая стоимость не указывается;</w:t>
      </w:r>
    </w:p>
    <w:p w:rsidR="000739C4" w:rsidRDefault="000739C4" w:rsidP="00B82E8B"/>
    <w:p w:rsidR="005A4EFB" w:rsidRPr="005A4EFB" w:rsidRDefault="005A4EFB" w:rsidP="005A4EFB">
      <w:pPr>
        <w:rPr>
          <w:sz w:val="28"/>
          <w:szCs w:val="28"/>
        </w:rPr>
      </w:pPr>
      <w:bookmarkStart w:id="0" w:name="_GoBack"/>
      <w:r w:rsidRPr="005A4EFB">
        <w:rPr>
          <w:sz w:val="28"/>
          <w:szCs w:val="28"/>
        </w:rPr>
        <w:t xml:space="preserve">Заявки от </w:t>
      </w:r>
      <w:proofErr w:type="gramStart"/>
      <w:r w:rsidRPr="005A4EFB">
        <w:rPr>
          <w:sz w:val="28"/>
          <w:szCs w:val="28"/>
        </w:rPr>
        <w:t>ИЗО</w:t>
      </w:r>
      <w:proofErr w:type="gramEnd"/>
      <w:r w:rsidRPr="005A4EFB">
        <w:rPr>
          <w:sz w:val="28"/>
          <w:szCs w:val="28"/>
        </w:rPr>
        <w:t xml:space="preserve"> студий, кружков и иных коллективов просьба оформлять  упорядоченными по алфавиту. </w:t>
      </w:r>
    </w:p>
    <w:p w:rsidR="00B82E8B" w:rsidRPr="005A4EFB" w:rsidRDefault="005A4EFB" w:rsidP="005A4EFB">
      <w:pPr>
        <w:rPr>
          <w:sz w:val="28"/>
          <w:szCs w:val="28"/>
        </w:rPr>
      </w:pPr>
      <w:r w:rsidRPr="005A4EFB">
        <w:rPr>
          <w:sz w:val="28"/>
          <w:szCs w:val="28"/>
        </w:rPr>
        <w:t>Число работ, направляемых на выставку не может превышать 3 единиц в каждой номинации.</w:t>
      </w:r>
    </w:p>
    <w:bookmarkEnd w:id="0"/>
    <w:p w:rsidR="005A4EFB" w:rsidRDefault="005A4EFB" w:rsidP="00B82E8B"/>
    <w:p w:rsidR="00B82E8B" w:rsidRPr="000739C4" w:rsidRDefault="000739C4" w:rsidP="000739C4">
      <w:pPr>
        <w:jc w:val="both"/>
        <w:rPr>
          <w:sz w:val="28"/>
          <w:szCs w:val="28"/>
        </w:rPr>
      </w:pPr>
      <w:proofErr w:type="gramStart"/>
      <w:r w:rsidRPr="000739C4">
        <w:rPr>
          <w:sz w:val="28"/>
          <w:szCs w:val="28"/>
        </w:rPr>
        <w:t>Работы для участия в районном этапе фестиваля необходимо самостоятельно привезти в отдел культуры администрации района по адресу: ул. Московская, 27</w:t>
      </w:r>
      <w:r w:rsidR="005A4EFB">
        <w:rPr>
          <w:sz w:val="28"/>
          <w:szCs w:val="28"/>
        </w:rPr>
        <w:t>,</w:t>
      </w:r>
      <w:r w:rsidRPr="000739C4">
        <w:rPr>
          <w:sz w:val="28"/>
          <w:szCs w:val="28"/>
        </w:rPr>
        <w:t xml:space="preserve"> кабинет 511, в период 16-18 февраля 2026 года (в рабочее время  с 10:00 до 17:00 часов)  предварительно согласовав время и перечень работ  по телефону +7 (343)  304 36 51.</w:t>
      </w:r>
      <w:proofErr w:type="gramEnd"/>
    </w:p>
    <w:sectPr w:rsidR="00B82E8B" w:rsidRPr="000739C4" w:rsidSect="00CF7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0E5"/>
    <w:rsid w:val="000616BB"/>
    <w:rsid w:val="000739C4"/>
    <w:rsid w:val="0028031F"/>
    <w:rsid w:val="005A4EFB"/>
    <w:rsid w:val="00B07FDF"/>
    <w:rsid w:val="00B82E8B"/>
    <w:rsid w:val="00C23E8A"/>
    <w:rsid w:val="00CF7C32"/>
    <w:rsid w:val="00EC746A"/>
    <w:rsid w:val="00FA4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2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073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739C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A4EF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4EF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ironova_na@ek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20BA8-CC5A-4695-9D99-6E298C909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Наталья Анатольевна</dc:creator>
  <cp:lastModifiedBy>user</cp:lastModifiedBy>
  <cp:revision>2</cp:revision>
  <cp:lastPrinted>2026-02-03T12:01:00Z</cp:lastPrinted>
  <dcterms:created xsi:type="dcterms:W3CDTF">2026-02-04T05:50:00Z</dcterms:created>
  <dcterms:modified xsi:type="dcterms:W3CDTF">2026-02-04T05:50:00Z</dcterms:modified>
</cp:coreProperties>
</file>